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00"/>
        <w:gridCol w:w="1440"/>
      </w:tblGrid>
      <w:tr>
        <w:trPr>
          <w:trHeight w:val="0"/>
        </w:trPr>
        <w:tc>
          <w:tcPr>
            <w:tcW w:w="6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</w:t>
            </w:r>
          </w:p>
        </w:tc>
        <w:tc>
          <w:tcPr>
            <w:tcW w:w="400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6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400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 О КЛАССНОМ РУКОВОДСТВЕ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Настоящее Положение о классном руководстве (далее – Положение) регламентирует работу классного руководителя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Положение разработано в соответствии с: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 законом от 29.12.2012 № 273-ФЗ «Об образовании в Российской Федерации»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Методическими рекомендациями органам исполнительной власти субъектов Российской Федерации, осуществляющим 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от 12.05.2020 № б/н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Уставом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Классными руководителями являются педагогические работники в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, которым предоставляются права, социальные гарантии и меры социальной поддержки в соответствии с</w:t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Федеральным законом от 29.12.2012 № 273-Ф3 «Об образовании в Российской Федерации»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1.4. Классное руководство распределяется администрацией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закрепляется за работником с его согласия, исходя из интересов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с учетом педагогического опыта, мастерства, индивидуальных особенностей.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себя добровольно на условиях дополнительной оплаты и надлежащего юридического оформления.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Классное руководство не связано с занимаемой педагогическим работником должностью и не входит в состав его должностных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Классный руководитель в своей деятельности руководствуется: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Конституцией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Семейным кодексом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 законом от 29.12.2012 № 273-ФЗ «Об образовании в Российской Федерации»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 законом от 24.07.1998 № 124-ФЗ «Об основных гарантиях прав ребенка в Российской Федерации»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 законом от 24.06.1999 № 120-ФЗ «Об основах системы профилактики безнадзорности и правонарушений несовершеннолетних»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 законом от 29.12.2010 № 436-ФЗ «О защите детей от информации, причиняющей вред их здоровью и развитию»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Указом Президента Российской Федерации от 07.05.2012 № 597 «О мероприятиях по реализации государственной социальной политики»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ФГОС начального общего образования, утвержденного приказом Минобрнауки России от 06.10.2009 № 373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ФГОС основного общего образования, утвержденного приказом Минобрнауки России от 17.12.2010 № 1897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ФГОС среднего общего образования, утвержденного приказом Минобрнауки России от 17.05.2012 № 413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 Минобрнауки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1.8. Свою деятельность классный руководитель осуществляет в тесном контакте с администрацией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, органами школьного и классного ученического самоуправления, родителями (законными представителями), классным родительским советом, психологом, педагогом-организатором, педагогами дополнительного образования и кураторами направлений.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Цели, задачи, принципы и условия деятельности классного руководителя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 Цели, задачи и принципы деятельности классного руководителя определяются базовыми целями и принципами воспитания, социализации и развития личности обучающихся, изложенными в </w:t>
      </w:r>
      <w:r>
        <w:rPr>
          <w:rFonts w:hAnsi="Times New Roman" w:cs="Times New Roman"/>
          <w:color w:val="000000"/>
          <w:sz w:val="24"/>
          <w:szCs w:val="24"/>
        </w:rPr>
        <w:t>Федеральном законе от 29.12.2012 № 273-ФЗ «Об образовании в Российской Федерации»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Указе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распоряжении Правительства Российской Федерации от 29.05.2015 № 996-р «Об утверждении Стратегии развития воспитания в Российской Федерации на период до 2025 года»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Цели работы классного руководителя: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и развитие личности в соответствии с семейными и общественными духовно-нравственными и социокультурными ценностями.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Принципы организации работы классного руководителя при решении социально-значимых задач и содержания воспитания и успешной социализации обучающихся: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опора на духовно-нравственные ценности народов Российской Федерации, исторические и национально-культурные традиции;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социально открытого пространства духовно-нравственного развития и воспитания личности гражданина России;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нравственный пример педагогического работника;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интегративность программ духовно-нравственного воспитания;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социальная востребованность воспитания;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поддержка единства, целостности, преемственности и непрерывности воспитания;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признание определяющей роли семьи ребенка и соблюдение прав родителей (законных представителей) несовершеннолетних обучающихся;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кооперация и сотрудничество субъектов системы воспитания (семьи, общества, государства, образовательных и научных организаций).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Задачи деятельности классного руководителя: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благоприятных психолого-педагогических условий в классе путем гуманизации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внутренней позиции личности обучающегося по отношению к негативным явлениям окружающей социальной действительности, в частности по отношению к кибербуллингу,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 событий и итогов Второй мировой войны;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способности обучающихся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Условия успешного решения классным руководителем обозначенных задач: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выбор эффективных педагогических форм и методов достижения результатов духовно-нравственного воспитания и развития личности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 с родителями (законными представителями) несовершеннолетних обучающихся, повышение их педагогической компетентности, в том числе в вопросах информационной безопасности детей, методах ограничения доступности интернет-ресурсов,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, органами социальной защиты, охраны правопорядка и т. д.;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 организации комплексной поддержки детей, находящихся в трудной жизненной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2.6.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 задач воспитания и социализации обучающихся. Вариативная часть деятельности по классному руководству формируется в зависимости от контекстных условий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2.7.1. Инвариантная часть содержит следующие блоки: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2.7.1.1. Личностно-ориентированная деятельность по воспитанию и социализации обучающихся в классе, включая: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включенности всех обучающихся в мероприятия по приоритетным направлениям деятельности по воспитанию и социализации;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выявление и педагогическую поддержку обучающихся, нуждающихся в психологической помощи;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профилактику наркотической и алкогольной зависимости, табакокурения, употребления вредных для здоровья веществ;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навыков информационной безопасности;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поддержку талантливых обучающихся, в том числе содействие развитию их способностей;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защиты прав и соблюдения законных интересов обучающихся, в том числе гарантий доступности ресурсов системы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2.7.1.2. Деятельность по воспитанию и социализации обучающихся, осуществляемая с классом как социальной группой, включая: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изучение и анализ характеристик класса как малой социальной группы;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регулирование и гуманизацию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выявление и своевременную коррекцию деструктивных отношений, создающих угрозу физическому и психическому здоровью обучающихся;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профилактику девиантного и асоциального поведения обучающихся, в том числе всех форм проявления жестокости, насилия, травли в детском коллективе.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2.7.1.3. 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привлечение родителей (законных представителей) к 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2.7.1.4. Осуществление воспитательной деятельности во взаимодействии с педагогическим коллективом, включая: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взаимодействие с администрацией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обучающихся класса в систему внеурочной деятельности, организации внешкольной работы, досуговых и каникулярных мероприятий;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взаимодействие с педагогическими работниками и администрацией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по вопросам профилактики девиантного и асоциального поведения обучающихся;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взаимодействие с администрацией и педагогическими работниками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(социальным педагогом, педагогом-психологом, тьютором и др.) с целью организации комплексной поддержки обучающихся, находящихся в трудной жизненной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2.7.1.5. Участие в осуществлении воспитательной деятельности во взаимодействии с социальными партнерами, включая: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 организации работы, способствующей профессиональному самоопределению обучающихся;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 организации мероприятий по различным направлениям воспитания и социализации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2.8. Вариативная часть отражает специфику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 включает в себя: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2.8.1. Участие в мероприятиях, проводимых Общероссийской общественно-государственной детско-юношеской организацией «Российское движение школьников» в соответствии с планом воспитательной работы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2.8.2. Участие в общешкольной акции «Самый классный класс» в соответствии с планом воспитательной работы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Обеспечение академических прав и свобод классного руководителя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Классный руководитель имеет право: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вносить на рассмотрение администрации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участвовать в разработке проектов локальных нормативных актов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части организации воспитательной деятельности в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 осуществления контроля ее качества и эффективности;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планировать и организовывать участие обучающихся в воспитательных мероприятиях;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использовать (по согласованию с администрацией) инфраструктуру 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>при проведении мероприятий с классом;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получать своевременную методическую, материально-техническую и иную помощь от руководства и органов государственно-общественного управления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для реализации задач по классному руководству;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приглашать в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родителей (законных представителей) несовершеннолетних обучающихся для обсуждения вопросов, связанных с осуществлением классного руководства;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давать обязательные распоряжения обучающимся своего класса при подготовке и проведении воспитательных мероприятий;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защищать собственную честь, достоинство и профессиональную репутацию в случае несогласия с оценками деятельности со стороны администрации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, родителей (законных представителей) несовершеннолетних обучающихся, других педагогических работников;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Организация деятельности классного руководителя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Классный руководитель ежедневно: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определяет отсутствующих на занятиях и опоздавших учащихся;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выясняет причины их отсутствия или опоздания, проводит профилактическую работу по предупреждению опозданий и непосещаемости учебных занятий;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организует и контролирует дежурство учащихся по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различные формы индивидуальной работы с учащимися, в том числе в случае возникновения девиации в их поведении.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Классный руководитель еженедельно: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проверяет и отмечает в электронном журнале причины пропусков учащимися занятий;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 час классного руководителя (классный час) в соответствии с планом воспитательной работы и утвержденным расписанием;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работу с родителями;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 работу с учителями-предметниками и педагогами дополнительного образования, работающими в классе;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анализирует состояние успеваемости в классе в целом и по отдельным обучающимся.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Классный руководитель ежемесячно: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посещает уроки в своем классе (согласно графику);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получает консультации у психологической службы и отдельных учителей;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работу классного актива.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Классный руководитель в течение учебной четверти: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оформляет и заполняет электронный журнал;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 работе методического объединения классных руководителей;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 анализ выполнения плана воспитательной работы за четверть, состояния успеваемости и уровня воспитанности учащихся;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 коррекцию плана воспитательной работы на новую четверть;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 классное родительское собрание;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предоставляет заместителю директора по учебно-воспитательной работе информацию об успеваемости учащихся класса за четверть, год.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Классный руководитель ежегодно: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оформляет личные дела учащихся;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анализирует состояние воспитательной работы в классе и уровень воспитанности учащихся в течение года;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составляет план воспитательной работы в классе;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собирает, анализирует и предоставляет информацию об обучающихся класса (успеваемость, материалы для отчета по форме ОШ-1, отчет о дальнейшем продолжении учебы и трудоустройстве выпускников и пр.).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4.6. Классный час, дата и время которого утверждаются директором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, обязателен для проведения классным руководителем и посещения обучающимися.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недопустимы. Администрация должна быть информирована не менее чем за сутки о невозможности проведения внеклассного мероприятия с обоснованием причин.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4.7. В целях обеспечения четкой организации деятельности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проведение досуговых мероприятий (экскурсионных поездок, турпоходов, дискотек), не предусмотренных планом 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>и годовым планом классного руководителя,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4.8. Классные родительские собрания проводятся не реже одного раза в четверть.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4.9.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 При проведении внеклассных мероприятий в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 вне классный руководитель несет ответственность за жизнь и здоровье детей и обязан обеспечить сопровождение обучающихся в расчете один человек на 10 учащихся. О проведении внеклассных мероприятий в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 вне классный руководитель в письменном виде уведомляет администрацию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не менее чем за три дня до мероприятия.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4.11. В соответствии со своими функциями классный руководитель выбирает формы работы с обучающимися: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групповые (творческие группы, органы самоуправления и др.);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коллективные (конкурсы, спектакли, концерты, походы, слеты, соревнования и др.).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Документация классного руководителя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Классный руководитель ведет следующую документацию: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личное дело обучающегося;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электронный журнал класса;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журналы по ПДД, ППБ, ОТ и ТБ;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анализ и план воспитательной работы (на основе перспективного плана работы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). Форма анализа и плана воспитательной работы определяется администрацией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социальный паспорт класса (форма устанавливается администрацией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 педагогического, социологического, психологического, физического исследования обучающихся класса;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характеристики на обучающихся (по запросу);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протоколы заседаний родительских советов и родительских собраний, материалы для подготовки родительских собраний;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разработки, сценарии, сценарные планы воспитательных мероприятий, проводимых с детьми (в том числе классных часов – при необходимости);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аналитические материалы.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Оценка эффективности деятельности классного руководителя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К критериям эффективности процесса деятельности, связанной с классным руководством, относятся: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адресность как степень учета в воспитательном процессе возрастных и личностных особенностей детей, характеристик класса;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инновационность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 интернет-ресурсов, сетевых сообществ, блогов и т. д.;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 Оценка эффективности происходит один раз в год в результате проведения экспертизы. Экспертизу проводит комиссия, члены которой назначаются директором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 Экспертное оценивание происходит по следующим критериям: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 знаний, представлений о системе ценностей гражданина России;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 позитивной внутренней позиции личности обучающихся в отношении системы ценностей гражданина России;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опыта деятельности на основе системы ценностей гражданина России.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 Результаты оценки эффективности деятельности по классному руководству являются основой для поощрения классных руководителей.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Механизмы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стимулирования классных руководителей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 Материальное стимулирование выражается в форме ежемесячных выплат и является обязательным условием возложения на педагогов с их письменного согласия этого дополнительного вида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 Нематериальное стимулирование формируется по направлениям: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создание эффективных механизмов взаимодействия всех субъектов воспитательной деятельности между собой и администрацией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рабочих мест для педагогических работников с учетом дополнительных задач по классному руководству.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предоставление возможности повышения квалификации, участия в стажировках, вебинарах, семинарах и других мероприятиях образовательного характера.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механизмов разрешения и предотвращения конфликтных ситуаций между участниками образовательных отношений;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организацию консультаций и создание условий для психологической разгрузки и восстановления в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или вне ее для профилактики профессионального выгорания в связи с осуществлением педагогическими работниками классного руководства.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7.2.4. Моральное стимулирование педагогических работников, обеспечивающее удовлетворение потребности в уважении со стороны коллектива, администрации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 сайте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премий.</w:t>
      </w: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1a6c19377614d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